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0C" w:rsidRDefault="00FF150C" w:rsidP="00FF150C"/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Теоретический аспект проблемы познавательного развития детей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раннего возраста посредством различных сенсорных пособий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Актуальность проблемы познавательного развития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 последние годы психологи все чаще обращают внимание педагогов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дошкольных организаций и родителей на значимость проблемы развития,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воспитания и обучения ребенка с рождения до 3 лет. Отечественные и</w:t>
      </w:r>
      <w:r w:rsidR="00274F97">
        <w:rPr>
          <w:rFonts w:ascii="Times New Roman" w:hAnsi="Times New Roman" w:cs="Times New Roman"/>
          <w:sz w:val="28"/>
          <w:szCs w:val="28"/>
        </w:rPr>
        <w:t xml:space="preserve"> з</w:t>
      </w:r>
      <w:r w:rsidRPr="00FF150C">
        <w:rPr>
          <w:rFonts w:ascii="Times New Roman" w:hAnsi="Times New Roman" w:cs="Times New Roman"/>
          <w:sz w:val="28"/>
          <w:szCs w:val="28"/>
        </w:rPr>
        <w:t>арубежные ученые приходят к единому мнению о наличии особой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чувствительности детей этого возраста к речевому, сенсорному, умственному,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физическому, эстетическому, патриотическому и другим направлениям развития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личности. Ранний возраст рассматривается как уникальный в плане решения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обучающих, развивающих и воспитательных задач. В первые годы жизни важно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обеспечить физическое, умственное, нравственное и эстетическое развитие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детей. Очень важно развитие интереса к окружающему миру, к труду и к жизни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людей. Интерес побуждает к поиску новых знаний, новых умений, новых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способов работы; он делает человека более деятельным, энергичным и стойким в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этих исканиях. Интерес помогает расширить и углубить знания, повысить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качество работы, он способствует творческому подходу человека к своей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деятельности. Интерес к знанию проявляется в желании овладеть новой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информацией, в стремлении к самостоятельному исканию нового, потребности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решить возникающие в ходе работы вопросы.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Малыш активно получает знания о предметах и явлениях, сосредоточенных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вокруг него, и учится ориентироваться в таком незнакомом, но столь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притягательном окружающем мире.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Основы познавательного развития необходимо закладывать с раннего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возраста: от эмоционального воспитания до активного действия.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Теоретические исследования проблемы познавательного развития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Возрастная психология располагает разносторонними сведениями 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состоянии и динамике познавательных процессов у детей раннего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дошкольного возраста. А.В. Запорожец, определяя задачи развития детей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раннего возраста, ставил акцент на амплификации детского развития за счет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активизации различных видов и способов деятельности, познания окружающей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действительности. Л.С. Выготский подчеркивал в более ранних исследованиях,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что формирование познания осуществляется через восприятие, формирующееся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посредством сенсорного развития детей. Исследования ученых XX века (А.В.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 xml:space="preserve">Запорожец, Л.А.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и др.) определяют закономерности сенсорного развития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детей, методику изучения предметных действий (С.Л. Новоселова, В.В.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 xml:space="preserve">Данилова и др.), свойств предметов (Э.Г. Пилюгина, Е.И.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и др.), что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позволяет спроецировать образовательный процесс детей раннего возраста в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аспекте сенсорного развития.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Понятие «познавательное развитие» и «сенсорное развитие».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Особый интерес к познавательному развитию детей раннего возраста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обусловлен тем, что именно в этом возрасте ребенок начинает активно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действовать, познавать окружающий мир и себя в нём. Главным средством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познания является освоение действительности за счет ощущений, чувственных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восприятий и наглядных представлений. В раннем детстве у ребенка происходит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обогащение сенсорного опыта, накопленного в младенчестве. Осязание,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мышечные чувства, зрение направлены на познание величины, формы и цвета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предметов. Планомерное развитие сенсорной сферы обеспечит необходимые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предпосылки для возникновения всех других, более сложных познавательных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процессов (памяти, воображения, мышления и др.). Эти</w:t>
      </w:r>
      <w:r w:rsidR="00274F97">
        <w:rPr>
          <w:rFonts w:ascii="Times New Roman" w:hAnsi="Times New Roman" w:cs="Times New Roman"/>
          <w:sz w:val="28"/>
          <w:szCs w:val="28"/>
        </w:rPr>
        <w:t>м</w:t>
      </w:r>
      <w:r w:rsidRPr="00FF150C">
        <w:rPr>
          <w:rFonts w:ascii="Times New Roman" w:hAnsi="Times New Roman" w:cs="Times New Roman"/>
          <w:sz w:val="28"/>
          <w:szCs w:val="28"/>
        </w:rPr>
        <w:t xml:space="preserve"> и обусловлена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взаимосвязь познавательного и сенсорного развития детей раннего возраста. В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области познавательного развития детей раннего возраста предполагается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целенаправленно решать задачи сенсорного развития. Сенсорное воспитание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детей ориентировано на формирование познавательных интересов,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интеллектуального развития. Сенсорное воспитание основано на развитии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восприятия, формирование представлений о признаках объектов: форма, цвет,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величина, положение в пространстве, вкус и т.д. Познание развивается с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восприятия окружающей действительности, полноценное восприятие – основа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познания мира, первой ступенью приобретения чувственного опыта.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Познавательное развитие ребенка раннего возраста связано, прежде всего, с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органами чувств и совершаемыми ими движениями. Малыш воспринимает как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реально существующие объекты и явления только то, что можно потрогать,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увидеть или идентифицировать с помощью других органов чувств. Именно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поэтому маленькие дети очень любят бросать вещи, ударять ими о стену,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высыпать что-то из банок, ощупывать предметы или пробовать их на вкус.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это совокупность количественных и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качественных изменений, происходящих в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познавательных и психических процессах в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связи с возрастом, под влиянием среды и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собственного опыта ребенка.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это развитие у ребенка целенаправленного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взаимодействия, в ходе которого развивается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восприятие, накапливается сенсорный опыт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ребенка, формируются представления об</w:t>
      </w:r>
    </w:p>
    <w:p w:rsidR="00FF150C" w:rsidRPr="00FF150C" w:rsidRDefault="00FF150C" w:rsidP="0027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окружающем мире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Особенности познавательного и сенсорного развития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Познавательное развитие ребенка раннего возраста включает в себя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развитие двух важных факторов – восприятия и памяти. Восприятие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обеспечивается при помощи органов чувств, важнейшими из которых на тот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момент становятся осязание, слух и зрение. Уже в 3-4 месяца ребенок различает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цвета, ориентируется во многих параметрах объектов – и со временем эти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способности совершенствуются. По мнению психологов, познавательное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развитие ребенка раннего возраста предусматривает восприятие малышом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объектов в целом, в виде обобщенных образов, а не в виде разрозненной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мозаики.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Что касается памяти, то механизмы запоминания включаются у малыша уже в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раннем младенчестве – на этапе узнавания. Например, получив в подарок новую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куклу и некоторое время осмотрев ее, на следующий день ребенок сможет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идентифицировать игрушку как уже знакомую ему. То же самое касается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узнавания лиц родственников и родителей. Это возможно уже в 3-4 месяца. К 8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месяцам ребенок уже способен воспроизводить в сознании образ предмета,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который он когда-либо видел. А в 1-2 года малыш уже способен комбинировать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свои действия, стремясь достичь определенного результата. Ранний возраст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является ценным возрастным этапом в развитии ребенка дошкольника. Это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настоящий, яркий, самобытный, неповторимый отрезок жизни ребенка. Одним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из важнейших в работе с детьми дошкольного возраста является развитие их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познавательной сферы, так как в период дошкольного детства происходит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зарождение первичного образа мира. Образ мира формируется и существует в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процессе зарождения, развития и функционирования познавательной сферы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человека, которая обеспечивает нормальное и полноценное, интеллектуальное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эмоциональное существование и развитие личности в нашем мире. Результаты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 xml:space="preserve">многочисленных психофизиологических и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</w:t>
      </w:r>
      <w:r w:rsidR="00274F97">
        <w:rPr>
          <w:rFonts w:ascii="Times New Roman" w:hAnsi="Times New Roman" w:cs="Times New Roman"/>
          <w:sz w:val="28"/>
          <w:szCs w:val="28"/>
        </w:rPr>
        <w:t>–</w:t>
      </w:r>
      <w:r w:rsidRPr="00FF150C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исследований свидетельствуют о том, что в раннем детстве формируется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здоровье, закладываются фундаментальные человеческие способности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личностные качества: любознательность, доверие к миру, уверенность в себе,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целенаправленность, настойчивость, творческое воображение.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Познавательная активность является природным проявлением интереса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ребёнка к окружающему миру и характеризуется чёткими параметрами. Об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интересах ребёнка и интенсивности его стремления познакомиться с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определёнными предметами или явлениями свидетельствуют: внимание 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особенная заинтересованность; эмоциональное отношение (удивление, волнение,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смех и др.); действия, направленные на выяснение строения и назначения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предмета (тут важно учитывать качество и разнообразие обследованных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действий,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раздумывальные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паузы); постоянное притяжение к этому объекту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На втором году жизни ребенок при помощи взрослых осваивает способы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использования предметов. Помимо предметных действий, связанных с бытовой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деятельностью, большое место в этот период отводится обучению детей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обращению с дидактическими игрушками (пирамидками, кубиками,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lastRenderedPageBreak/>
        <w:t>вкладышами), а также орудийным действиям — умениям пользоваться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несложными предметами-орудиями: палкой, чтобы приблизить к себе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отдаленный предмет, сачком для вылавливания плавающих игрушек, совком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лопаткой в игре с песком и снегом.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 процессе овладения действиями с предметами происходит сенсорное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развитие детей, совершенствуется восприятие предметов и их свойств (формы,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величины, цвета, положения в пространстве). Сначала по образцу, а потом и по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слову ребенок может из двух-трех цветных шариков выбрать один требуемого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цвета или из двух-трех матрешек разной величины (резко контрастных) выбрать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самую маленькую. Восприятие окружающего становится более точным.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Например, малыш 1 года 6—7 мес. может правильно оценивать расстояние, он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уже не тянется, как раньше, к высоко расположенной игрушке, а просит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воспитателя достать ее. По предложению взрослого он может на ощупь вынуть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знакомый предмет из мешочка.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Специфика организации познавательного развития детей раннего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возраста посредством сенсорных пособий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Объектом познания в раннем возрасте являются окружающие предметы, их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действия. Дети этого возраста активно познают мир по принципу: "Что вижу, с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чем действую, то и познаю". Накопление информации происходит благодаря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манипуляции с предметами, личному участию ребенка в различных ситуациях,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событиях, наблюдениям ребенка за реальными явлениями.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Необходимым условием активности познания является разнообразие 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сменяемость предметной сферы окружающей ребенка, предоставление свободы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исследования (предметно-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игра), резерв свободного времени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места для разворачивания игр.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Известно, что источником познавательной активности является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познавательная потребность. И процесс удовлетворения этой потребности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осуществляется как поиск, направляемый на выявление, открытие неизвестного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 его усвоение.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Два основных фактора определяют познавательную деятельность как условие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дальнейшего успешного обучения: природная детская любознательность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стимулирующая деятельность взрослого. Источник первой -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последовательное развитие начальной потребности ребенка в наружных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впечатлениях как специфической людской нужды в новой информации. Через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неравномерность психического развития детей (временные задержки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отклонения от нормы), отличие в интеллектуальных способностях и механизмах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имеем значительную вариативность развития познавательной активности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 решении задач сенсорного развития существенную роль играет подбор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игрушек и пособий разных по цвету, форме, материалу. Следует подбирать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предметы контрастные по одному из признаков, но сходные по другим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(например, шарики, кубики одного цвета, но разные по размеру). Разнообразие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предметов и их свойств привлекает внимание детей, а подчеркнутое различие и</w:t>
      </w:r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сходство признаков углубляет, уточняет восприятие. И здесь, наиболее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привлекательными для ребенка являются сенсорные пособия, которые сочетают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lastRenderedPageBreak/>
        <w:t>в себе и познавательную и развивающую направленность.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Неумение детей этого возраста играть вместе и повышенный интерес к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новизне может привести к конфликтам, если игровая ситуация не будет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продумана воспитателем.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Организуя предметную игровую деятельность детей раннего возраста, надо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следить за тем, чтобы каждый вид дидактического пособия использовался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ребенком по назначению; в случае отсутствия у него умения действовать с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игрушкой воспитатель обучает его, пользуясь методом пассивных движений. Во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избежание утомления детей, длительно занимающихся с одной и той же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игрушкой и выполняющих при этом одни и те же заученные действия, следует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переключить их на деятельность с другими игрушками.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Обучение новым действиям, их усложнение, переключение на другие виды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деятельности — основные моменты организации воспитателем предметной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Понимание речи окружающих развивается довольно легко. Достаточно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несколько раз обозначить словом предмет или действие, как ребенок запоминает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их названия. Это связано с его повышенной двигательной активностью: он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хорошо передвигается по комнате и на участке, сталкивается с большим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количеством предметов, вещей, перебирает, рассматривает их.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На втором году жизни у детей начинает формироваться способность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обобщения. Это мысленное выделение общего в предметах и явлениях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действительности и основанное на этом их мысленное объединение. Сначала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дети обобщают предметы по внешним более ярким признакам: кисой называют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кошку, любую мягкую игрушку и все пушистое (шубку, шапку). Постепенно в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процессе деятельности и под влиянием объяснений взрослых способность к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обобщению развивается: в конце второго года жизни дети объединяют предметы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уже не только по внешним признакам, но и по их назначению, даже если эти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предметы изображены на картинке. Названия многих действий тоже становятся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обобщенными. Способность обобщать предметы и действия по существенным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признакам является показателем развития мышления у детей.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Развитию функции обобщения способствует наличие в группе однородных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игрушек, различающихся по цвету, величине, материалу: куклы матерчатые,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целлулоидные, резиновые, большие, маленькие; машины разные по величине,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окраске, внешнему виду и т. п.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 разговоре с ребенком взрослые должны подчеркивать характерные признаки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предметов и действий с ними: птичка летит, мяч катится, собачка лает и пр.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Способность обобщения формируется, если ребенок, слыша название предмета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или действия, воспринимает их одновременно разными анализаторами: видит,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слышит, осязает, проделывает сам разнообразные действия.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Примерный перечень сенсорных пособий,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lastRenderedPageBreak/>
        <w:t>используемых для познавательного развития детей раннего возраста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1. Тактильные панели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3. Игры – шнуровки, игры – липучки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4. Игровые пособия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5. Игровые пособия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Ф.Фребеля</w:t>
      </w:r>
      <w:proofErr w:type="spellEnd"/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Тактильные или дидактические панели. Тактильная панель представляет из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себя доску с различными тактильными элементами. Другими словами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тактильная панель «это игровая модель...где ребёнок развивает визуальное 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акустическое восприятие, тренирует мелкую моторику, учится отличать на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ощупь различные материалы и предметы по их фактуре...», а также «...понимать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логику простых игровых механизмов и интерактивного взаимодействия».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Наполнение панели может быть самым разнообразным и позволяет проводить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большое разнообразие игр. Тактильные панели могут быть самыми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разнообразными: акустическими, звуковыми, интерактивными, мягкими и т.д.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busy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>, занимательная доска) – это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деревянная доска с различными элементами для развития мелкой моторики 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мышления ребенка. Как правило, на развивающей доске размещают тактильные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элементы, дверки на замочках, колесики, вентили, кнопочки и переключатели,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 xml:space="preserve">элементы одежды (молнии, липучки, пуговицы), шнуровки, различные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>,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 xml:space="preserve">трещотки, лампочки, шестеренки и прочее. Главная задача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–предоставление ребенку интересных и безопасных объектов для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самостоятельного исследования.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Большинство деток с 8-10 месяцев уже начинают проявлять жгучий интерес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к окружающим их предметам (выключатели, дверные ручки, ящики, замочки,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ремешки). Они с рождения наблюдают, как родители ежедневно пользуются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этими вещами, но редко позволяют это им самим. Причин на то много – от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опасности прищемить ручку до банальной усталости от постоянного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выключения света в самый неподходящий момент. И тут собранные на доске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интересности как нельзя кстати. Ребенок долго и с пользой занимается и с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150C">
        <w:rPr>
          <w:rFonts w:ascii="Times New Roman" w:hAnsi="Times New Roman" w:cs="Times New Roman"/>
          <w:sz w:val="28"/>
          <w:szCs w:val="28"/>
        </w:rPr>
        <w:t>родителями, и самостоятельно.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Шнуровки и липучки. Игра-шнуровка – это набор, состоящий из веревочки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 твердыми наконечниками для удобства использования и небольших деталей.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Шнуровка – один из видов развивающих игр для детей от 8 месяцев.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Отличительная черта игры – наличие шнурка и предметов для шнурования.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Действия с подобными игрушками способствуют развитию тонких движений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пальцев рук (тонкой моторики), а также развитию речи ребенка.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Ключевая особенность игр – липучек отражена в названии — все они имеют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липучки. Видов обучающих игрушек — не сосчитать. И все они полезны для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развития малышей. Так почему стоит выбрать вариант с липучками? Ответов на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этот вопрос несколько: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Детям легко с ними работать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lastRenderedPageBreak/>
        <w:t> Детали просто приклеиваются и так же просто снимаются. У ребёнка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возникает меньше сложностей с технической частью игры, поэтому он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сосредотачивается на главной задаче — правильно расставить элементы.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Такие игрушки долговечные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Липучки можно использовать множество раз. Сломать и потерять детали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сложно, так как они гибкие и надёжно фиксируются на полотне. В этом их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преимущество перед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и деревянными игрушками. Большинство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обучающих игр подходят только для домашнего использования. Но варианты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на липучках можно брать куда угодно: на прогулку, в гости, в путешествие.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Игровые пособия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>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Игры В.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основаны на трех основных принципах: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- Познание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- Интерес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- Творчество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Цели занятий с игровыми материалами В. В.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>: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Развитие у ребенка познавательного интереса и исследовательской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Развитие наблюдательности, воображения, памяти, внимания, мышления и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творчества.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Гармоничное развитие у детей эмоционально-образного и логического начал.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Формирование базисных представлений об окружающем мире,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математических понятиях, звукобуквенных явлениях.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 Развитие мелкой моторики.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Занимаясь с такими игровыми </w:t>
      </w:r>
      <w:proofErr w:type="gramStart"/>
      <w:r w:rsidRPr="00FF150C"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 w:rsidRPr="00FF150C">
        <w:rPr>
          <w:rFonts w:ascii="Times New Roman" w:hAnsi="Times New Roman" w:cs="Times New Roman"/>
          <w:sz w:val="28"/>
          <w:szCs w:val="28"/>
        </w:rPr>
        <w:t xml:space="preserve"> дети получают истинное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удовольствие и открывают для себя всё новые и новые возможности.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Игра начинается с простого манипулирования, а затем усложняется за счет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большого количества разнообразных игровых заданий и упражнений.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Занимаясь даже с одним игровым пособием, ребенок имеет возможность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проявлять свое творчество, всесторонне развиваться и осваивать большое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количество образовательных задач (знакомиться с цифрами или буквами, цветом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или формой, счетом и т. д.).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Игровые пособия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Ф.Фребеля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ввел разнообразные виды детской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деятельности и соединил их в определенную, строго регламентированную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систему, создал знаменитые «Дары» — пособие для развития навыков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конструирования в единстве с познанием формы, величины, размеров,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 xml:space="preserve">пространственных отношений. Ф.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разработал свой дидактический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материал (т.е. «обучающий» материал) для детей дошкольного возраста – первый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 xml:space="preserve">в мире дидактический материал для дошкольников. В дары </w:t>
      </w:r>
      <w:proofErr w:type="spellStart"/>
      <w:r w:rsidRPr="00FF150C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FF150C">
        <w:rPr>
          <w:rFonts w:ascii="Times New Roman" w:hAnsi="Times New Roman" w:cs="Times New Roman"/>
          <w:sz w:val="28"/>
          <w:szCs w:val="28"/>
        </w:rPr>
        <w:t xml:space="preserve"> входили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разные по форме, величине и цвету предметы: шарики, куб, мячи, цилиндр,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палочки для выкладывания, полоски для плетения и т.д.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Наблюдая за окружающим и самостоятельно действуя, получая при этом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правильные словесные пояснения взрослых, ребенок все больше познает</w:t>
      </w:r>
    </w:p>
    <w:p w:rsidR="00FF150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t>окружающее, ориентируется в нем, осмысливает доступные его пониманию</w:t>
      </w:r>
    </w:p>
    <w:p w:rsidR="001A0F6C" w:rsidRPr="00FF150C" w:rsidRDefault="00FF150C" w:rsidP="0027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C">
        <w:rPr>
          <w:rFonts w:ascii="Times New Roman" w:hAnsi="Times New Roman" w:cs="Times New Roman"/>
          <w:sz w:val="28"/>
          <w:szCs w:val="28"/>
        </w:rPr>
        <w:lastRenderedPageBreak/>
        <w:t>явления и события. Под влиянием развития речи и в процессе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деятельности у детей происходит дальнейшее совершенствование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процессов: восприятия, внимания, памяти.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Проблема развития познавательной активности дошкольников – одна из самых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актуальных, поскольку взаимодействие человека с окружающим миром возможно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благодаря его активности и деятельности, а ещё и потому, что активность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является непременной предпосылкой формирования умственных качеств</w:t>
      </w:r>
      <w:r w:rsidR="00381102">
        <w:rPr>
          <w:rFonts w:ascii="Times New Roman" w:hAnsi="Times New Roman" w:cs="Times New Roman"/>
          <w:sz w:val="28"/>
          <w:szCs w:val="28"/>
        </w:rPr>
        <w:t xml:space="preserve"> </w:t>
      </w:r>
      <w:r w:rsidRPr="00FF150C">
        <w:rPr>
          <w:rFonts w:ascii="Times New Roman" w:hAnsi="Times New Roman" w:cs="Times New Roman"/>
          <w:sz w:val="28"/>
          <w:szCs w:val="28"/>
        </w:rPr>
        <w:t>личности, её самостоятельности и инициативности.</w:t>
      </w:r>
    </w:p>
    <w:sectPr w:rsidR="001A0F6C" w:rsidRPr="00FF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28"/>
    <w:rsid w:val="00274F97"/>
    <w:rsid w:val="00381102"/>
    <w:rsid w:val="007D3128"/>
    <w:rsid w:val="007E5092"/>
    <w:rsid w:val="008252F7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3DC"/>
  <w15:chartTrackingRefBased/>
  <w15:docId w15:val="{62D18E72-CF4D-4AEA-852B-D4ABD46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сад11</dc:creator>
  <cp:keywords/>
  <dc:description/>
  <cp:lastModifiedBy>детский сад11</cp:lastModifiedBy>
  <cp:revision>2</cp:revision>
  <dcterms:created xsi:type="dcterms:W3CDTF">2021-01-09T17:38:00Z</dcterms:created>
  <dcterms:modified xsi:type="dcterms:W3CDTF">2021-01-09T18:02:00Z</dcterms:modified>
</cp:coreProperties>
</file>