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34" w:rsidRPr="001B1857" w:rsidRDefault="004B0434" w:rsidP="00C17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8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деятельности региональной ресурсной площадки </w:t>
      </w:r>
    </w:p>
    <w:p w:rsidR="004B0434" w:rsidRDefault="004B0434" w:rsidP="00C17C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8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направлению</w:t>
      </w:r>
      <w:r w:rsidRPr="001B18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8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1B18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 психолого-педагогической поддержки семьи и повышение педагогической компетентности родителей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B18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B0434" w:rsidRPr="001B1857" w:rsidRDefault="004B0434" w:rsidP="00C1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18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2017-2018 учебный год.</w:t>
      </w:r>
    </w:p>
    <w:p w:rsidR="004B0434" w:rsidRPr="001B1857" w:rsidRDefault="004B0434" w:rsidP="00C17C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B185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Муниципальное автономное дошкольное образовательное учреждение «Детский сад комбинированного вида №11</w:t>
      </w:r>
    </w:p>
    <w:p w:rsidR="004B0434" w:rsidRPr="001B1857" w:rsidRDefault="004B0434" w:rsidP="00C1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185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г. Алексеевка Белгородской области»</w:t>
      </w:r>
    </w:p>
    <w:p w:rsidR="004B0434" w:rsidRDefault="004B0434" w:rsidP="001B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434" w:rsidRDefault="004B0434" w:rsidP="001B1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1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B0434" w:rsidRPr="00EC79E2" w:rsidRDefault="004B0434" w:rsidP="00EC7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79E2">
        <w:rPr>
          <w:rFonts w:ascii="Times New Roman" w:hAnsi="Times New Roman" w:cs="Times New Roman"/>
          <w:sz w:val="24"/>
          <w:szCs w:val="24"/>
          <w:lang w:eastAsia="ru-RU"/>
        </w:rPr>
        <w:t>Работа региональной ресурсной площадки направлена на внедрение позитивного опыта в области обновления содержания дошкольного образования по направлению  «О</w:t>
      </w:r>
      <w:r w:rsidRPr="00EC79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беспечение психолого-педагогической поддержки семьи и повышение педагогической компетентности родителей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79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434" w:rsidRPr="001B1857" w:rsidRDefault="004B0434" w:rsidP="001B1857">
      <w:pPr>
        <w:pStyle w:val="21"/>
        <w:shd w:val="clear" w:color="auto" w:fill="auto"/>
        <w:spacing w:before="0" w:after="0" w:line="240" w:lineRule="auto"/>
        <w:ind w:left="10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1B185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-</w:t>
      </w:r>
      <w:r w:rsidRPr="001B18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повышение уровня профессиональной компетентности педагогов,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посредством освоения</w:t>
      </w:r>
      <w:r w:rsidRPr="001B18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таких</w:t>
      </w:r>
      <w:r w:rsidRPr="001B18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B1857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как супервизия, педагогический тур</w:t>
      </w:r>
      <w:r w:rsidRPr="001B18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расширение личного кругозора, оптимизация характера взаимодействия педагогов с родителями. </w:t>
      </w:r>
    </w:p>
    <w:p w:rsidR="004B0434" w:rsidRPr="001B1857" w:rsidRDefault="004B0434" w:rsidP="001B1857">
      <w:pPr>
        <w:pStyle w:val="21"/>
        <w:shd w:val="clear" w:color="auto" w:fill="auto"/>
        <w:spacing w:before="0" w:after="0" w:line="240" w:lineRule="auto"/>
        <w:ind w:left="100" w:firstLine="360"/>
        <w:jc w:val="both"/>
        <w:rPr>
          <w:rStyle w:val="BodyTextChar"/>
          <w:rFonts w:ascii="Times New Roman" w:hAnsi="Times New Roman" w:cs="Times New Roman"/>
          <w:sz w:val="24"/>
          <w:szCs w:val="24"/>
        </w:rPr>
      </w:pPr>
      <w:r w:rsidRPr="001B1857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Задачи, планируемые</w:t>
      </w: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 к решению в ходе деятельности</w:t>
      </w:r>
      <w:r w:rsidRPr="001B1857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 региональной ресурсной площадки:</w:t>
      </w:r>
    </w:p>
    <w:p w:rsidR="004B0434" w:rsidRPr="001B1857" w:rsidRDefault="004B0434" w:rsidP="001B1857">
      <w:pPr>
        <w:pStyle w:val="NormalWeb"/>
        <w:spacing w:before="0" w:beforeAutospacing="0" w:after="0" w:afterAutospacing="0"/>
        <w:jc w:val="both"/>
      </w:pPr>
      <w:r w:rsidRPr="001B1857">
        <w:t>- развитие у педагогов умения применять методы изучения семьи и образовательные потребности родителей;</w:t>
      </w:r>
    </w:p>
    <w:p w:rsidR="004B0434" w:rsidRPr="001B1857" w:rsidRDefault="004B0434" w:rsidP="001B1857">
      <w:pPr>
        <w:pStyle w:val="NormalWeb"/>
        <w:spacing w:before="0" w:beforeAutospacing="0" w:after="0" w:afterAutospacing="0"/>
        <w:jc w:val="both"/>
      </w:pPr>
      <w:r w:rsidRPr="001B1857">
        <w:t>- развитие умения прогнозировать результаты развития ребёнка в семье, определять оптимальные пути его развития;</w:t>
      </w:r>
    </w:p>
    <w:p w:rsidR="004B0434" w:rsidRPr="001B1857" w:rsidRDefault="004B0434" w:rsidP="000F6023">
      <w:pPr>
        <w:pStyle w:val="NormalWeb"/>
        <w:spacing w:before="0" w:beforeAutospacing="0" w:after="0" w:afterAutospacing="0"/>
        <w:jc w:val="both"/>
      </w:pPr>
      <w:r w:rsidRPr="001B1857">
        <w:t>- развитие умения, ориентироваться в информации, отбирать из неё не</w:t>
      </w:r>
      <w:r>
        <w:t>обходимое для эффективного взаимодействия</w:t>
      </w:r>
      <w:r w:rsidRPr="001B1857">
        <w:t xml:space="preserve"> с родителями;</w:t>
      </w:r>
    </w:p>
    <w:p w:rsidR="004B0434" w:rsidRPr="001B1857" w:rsidRDefault="004B0434" w:rsidP="000F6023">
      <w:pPr>
        <w:pStyle w:val="NormalWeb"/>
        <w:spacing w:before="0" w:beforeAutospacing="0" w:after="0" w:afterAutospacing="0"/>
        <w:jc w:val="both"/>
      </w:pPr>
      <w:r w:rsidRPr="001B1857">
        <w:t>-развитие умения</w:t>
      </w:r>
      <w:r>
        <w:t xml:space="preserve"> педагогов</w:t>
      </w:r>
      <w:r w:rsidRPr="001B1857">
        <w:t xml:space="preserve"> осуществлять индивидуальный подход к родителям в процессе общения;</w:t>
      </w:r>
    </w:p>
    <w:p w:rsidR="004B0434" w:rsidRPr="001B1857" w:rsidRDefault="004B0434" w:rsidP="000F6023">
      <w:pPr>
        <w:pStyle w:val="NormalWeb"/>
        <w:spacing w:before="0" w:beforeAutospacing="0" w:after="0" w:afterAutospacing="0"/>
        <w:jc w:val="both"/>
      </w:pPr>
      <w:r w:rsidRPr="001B1857">
        <w:t>-диссеминация опыта участников региональной ресурсной площадки по формированию навыков традиционн</w:t>
      </w:r>
      <w:r>
        <w:t>ых и нетрадиционных форм взаимодействия</w:t>
      </w:r>
      <w:r w:rsidRPr="001B1857">
        <w:t xml:space="preserve"> с родителями, оказания действенной помощи родителям;</w:t>
      </w:r>
    </w:p>
    <w:p w:rsidR="004B0434" w:rsidRPr="001B1857" w:rsidRDefault="004B0434" w:rsidP="000F6023">
      <w:pPr>
        <w:pStyle w:val="NormalWeb"/>
        <w:spacing w:before="0" w:beforeAutospacing="0" w:after="0" w:afterAutospacing="0"/>
        <w:jc w:val="both"/>
      </w:pPr>
      <w:r w:rsidRPr="001B1857">
        <w:t xml:space="preserve">- формирование коммуникативных умений и навыков участников региональной ресурсной площадки, </w:t>
      </w:r>
    </w:p>
    <w:p w:rsidR="004B0434" w:rsidRDefault="004B0434" w:rsidP="001B1857">
      <w:pPr>
        <w:pStyle w:val="a"/>
        <w:rPr>
          <w:rFonts w:ascii="Times New Roman" w:hAnsi="Times New Roman" w:cs="Times New Roman"/>
          <w:color w:val="auto"/>
          <w:sz w:val="24"/>
          <w:szCs w:val="24"/>
        </w:rPr>
      </w:pPr>
      <w:r w:rsidRPr="001B1857">
        <w:rPr>
          <w:rFonts w:ascii="Times New Roman" w:hAnsi="Times New Roman" w:cs="Times New Roman"/>
          <w:color w:val="auto"/>
          <w:sz w:val="24"/>
          <w:szCs w:val="24"/>
        </w:rPr>
        <w:t xml:space="preserve">-обобщение  методических продуктов деятельности ресурсной площадки для дальнейшего использования образовательными организациями. </w:t>
      </w:r>
    </w:p>
    <w:p w:rsidR="004B0434" w:rsidRPr="00EC79E2" w:rsidRDefault="004B0434" w:rsidP="00EC79E2">
      <w:pPr>
        <w:pStyle w:val="BodyText"/>
        <w:shd w:val="clear" w:color="auto" w:fill="auto"/>
        <w:tabs>
          <w:tab w:val="left" w:pos="795"/>
        </w:tabs>
        <w:spacing w:before="0" w:line="240" w:lineRule="auto"/>
        <w:ind w:left="100" w:right="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C79E2"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деятельности:</w:t>
      </w:r>
    </w:p>
    <w:p w:rsidR="004B0434" w:rsidRPr="00EC79E2" w:rsidRDefault="004B0434" w:rsidP="00EC79E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EC79E2">
        <w:t>Образовался особый тип совместной деятельности («Социальное партнерство») между родителями и педагогами,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Изменился характер взаимодействия педагогов с родителями, повысилось положительное отношение к детскому саду у родителей через включение родителей в общественную жизнь группы (участие родителей в групповых мероприятиях, совместные походы, квесты, мероприятия выходного дня, соревнования, экскурсии на места работы родителей). Повысился уровень профессиональной компетентности педагогов: овладение различными программами, освоение новых педагогических технологий, таких как супервизия, педагогический тур,</w:t>
      </w:r>
      <w:r>
        <w:rPr>
          <w:b/>
          <w:bCs/>
        </w:rPr>
        <w:t xml:space="preserve"> </w:t>
      </w:r>
      <w:r w:rsidRPr="00EC79E2">
        <w:t xml:space="preserve"> расширение личного кругозора. Возросло участие педагогов в педагогическом просвещении родителей, в помощи семьям в вопросах воспитания. Увеличилось количество родителей, стремящихся поделиться с педагогами своими педагогическими знаниями, обменяться литературой по какому-либо вопросу, даже дать компетентную информацию или рекомендацию.</w:t>
      </w:r>
    </w:p>
    <w:p w:rsidR="004B0434" w:rsidRPr="00EC79E2" w:rsidRDefault="004B0434" w:rsidP="001B1857">
      <w:pPr>
        <w:pStyle w:val="a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221"/>
        <w:gridCol w:w="152"/>
        <w:gridCol w:w="1884"/>
        <w:gridCol w:w="2221"/>
      </w:tblGrid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3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84" w:type="dxa"/>
          </w:tcPr>
          <w:p w:rsidR="004B0434" w:rsidRPr="00DD1043" w:rsidRDefault="004B0434" w:rsidP="00DD1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gridSpan w:val="4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работа. Создание нормативно-правовой базы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нормативно-правовых актов, регламентирующих деятельность региональной ресурсной площадки </w:t>
            </w:r>
          </w:p>
        </w:tc>
        <w:tc>
          <w:tcPr>
            <w:tcW w:w="1884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Горбатенко В.Я., заведующий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инициативной группы педагогов для организации работы региональной ресурсной площадки</w:t>
            </w:r>
          </w:p>
        </w:tc>
        <w:tc>
          <w:tcPr>
            <w:tcW w:w="1884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октябрь 2017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установочного семинара с педагогами дошкольных образовательных организаций  города, представителями родительской общественности – участниками региональной ресурсной площадки на тему </w:t>
            </w:r>
            <w:r w:rsidRPr="00DD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«Функции семьи и ДОУ в современных условиях. Формы работы с родителями». </w:t>
            </w:r>
          </w:p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-Причины недопонимания между педагогами и родителями. Итоги анкетирования родителей. </w:t>
            </w:r>
          </w:p>
          <w:p w:rsidR="004B0434" w:rsidRPr="00DD1043" w:rsidRDefault="004B0434" w:rsidP="00DD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-Развитие практики супервизии как метода сопровождения в педагогической науке.</w:t>
            </w:r>
          </w:p>
          <w:p w:rsidR="004B0434" w:rsidRPr="00DD1043" w:rsidRDefault="004B0434" w:rsidP="00DD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«Ринг эрудитов»</w:t>
            </w:r>
          </w:p>
        </w:tc>
        <w:tc>
          <w:tcPr>
            <w:tcW w:w="1884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ноябрь 2017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ежегодного плана работы региональной ресурсной площадки </w:t>
            </w:r>
          </w:p>
        </w:tc>
        <w:tc>
          <w:tcPr>
            <w:tcW w:w="1884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2018 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педагогов дошкольных образовательных организаций города - участников региональной ресурсной площадки. Заполнение педагогических дневников</w:t>
            </w:r>
          </w:p>
        </w:tc>
        <w:tc>
          <w:tcPr>
            <w:tcW w:w="1884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ноябрь 2017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воспитанников</w:t>
            </w:r>
          </w:p>
        </w:tc>
        <w:tc>
          <w:tcPr>
            <w:tcW w:w="1884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Глазунова О.И.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</w:t>
            </w:r>
          </w:p>
        </w:tc>
        <w:tc>
          <w:tcPr>
            <w:tcW w:w="1884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работы ресурсной площадки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spacing w:after="0" w:line="240" w:lineRule="auto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gridSpan w:val="4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spacing w:after="0" w:line="240" w:lineRule="auto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gridSpan w:val="4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тур  «Повышение резервов здоровья, формирование мотивации и навыков здорового образа жизни воспитанников».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Практический семинар для родителей «Знакомство с технологией формирования здоровьеобразующей деятельности и становления здоровой личности ребенка» 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Стажировка у педагогов - мастеров: «Оптимизация двигательной функции ребенка»,  «Оздоровление детей дошкольного возраста средствами дыхательных упражнений», «Детские игры здоровья – Здравиады».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Гребенюк О.В., старший воспитатель, </w:t>
            </w:r>
          </w:p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Зачетное мероприятие в форме защиты презентации деятельности по взаимодействию с родителями по направлению «Физическое развитие». </w:t>
            </w:r>
          </w:p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методического кейса, включающего методические рекомендации для педагогов и родителей.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2018 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spacing w:after="0" w:line="240" w:lineRule="auto"/>
              <w:ind w:left="54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gridSpan w:val="4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 с родителями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кафедр «Семейной академии»: «Кафедра современной мамы»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Глазунова О.И.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проведении сезонных спортивных мероприятий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tabs>
                <w:tab w:val="left" w:pos="240"/>
                <w:tab w:val="center" w:pos="910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  <w:p w:rsidR="004B0434" w:rsidRPr="00DD1043" w:rsidRDefault="004B0434" w:rsidP="00DD1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Скрипченко Е.С., инструктор по физической культуре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проведении мероприятий региональной  ресурсной площадки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spacing w:after="0" w:line="240" w:lineRule="auto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gridSpan w:val="4"/>
          </w:tcPr>
          <w:p w:rsidR="004B0434" w:rsidRPr="00DD1043" w:rsidRDefault="004B0434" w:rsidP="00DD1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открытость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на сайте ДОО информационного раздела «Региональная ресурсная площадка». 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  <w:tr w:rsidR="004B0434" w:rsidRPr="00DD1043">
        <w:tc>
          <w:tcPr>
            <w:tcW w:w="647" w:type="dxa"/>
          </w:tcPr>
          <w:p w:rsidR="004B0434" w:rsidRPr="00DD1043" w:rsidRDefault="004B0434" w:rsidP="00DD104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информационного материала о  деятельности региональной ресурсной площадки в СМИ</w:t>
            </w:r>
          </w:p>
        </w:tc>
        <w:tc>
          <w:tcPr>
            <w:tcW w:w="2036" w:type="dxa"/>
            <w:gridSpan w:val="2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2017-декабрь 2019</w:t>
            </w:r>
          </w:p>
        </w:tc>
        <w:tc>
          <w:tcPr>
            <w:tcW w:w="2221" w:type="dxa"/>
          </w:tcPr>
          <w:p w:rsidR="004B0434" w:rsidRPr="00DD1043" w:rsidRDefault="004B0434" w:rsidP="00DD1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Гребенюк О.В., старший воспитатель</w:t>
            </w:r>
          </w:p>
        </w:tc>
      </w:tr>
    </w:tbl>
    <w:p w:rsidR="004B0434" w:rsidRDefault="004B0434" w:rsidP="002A6193"/>
    <w:sectPr w:rsidR="004B0434" w:rsidSect="00BA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34" w:rsidRDefault="004B0434" w:rsidP="001B1857">
      <w:pPr>
        <w:spacing w:after="0" w:line="240" w:lineRule="auto"/>
      </w:pPr>
      <w:r>
        <w:separator/>
      </w:r>
    </w:p>
  </w:endnote>
  <w:endnote w:type="continuationSeparator" w:id="0">
    <w:p w:rsidR="004B0434" w:rsidRDefault="004B0434" w:rsidP="001B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34" w:rsidRDefault="004B0434" w:rsidP="001B1857">
      <w:pPr>
        <w:spacing w:after="0" w:line="240" w:lineRule="auto"/>
      </w:pPr>
      <w:r>
        <w:separator/>
      </w:r>
    </w:p>
  </w:footnote>
  <w:footnote w:type="continuationSeparator" w:id="0">
    <w:p w:rsidR="004B0434" w:rsidRDefault="004B0434" w:rsidP="001B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AC54F67"/>
    <w:multiLevelType w:val="multilevel"/>
    <w:tmpl w:val="CDD6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0060"/>
    <w:multiLevelType w:val="multilevel"/>
    <w:tmpl w:val="45EA9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6C63"/>
    <w:multiLevelType w:val="multilevel"/>
    <w:tmpl w:val="E37EF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21167"/>
    <w:multiLevelType w:val="multilevel"/>
    <w:tmpl w:val="B9DCC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A7A5F"/>
    <w:multiLevelType w:val="multilevel"/>
    <w:tmpl w:val="D7FC7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C1A4D"/>
    <w:multiLevelType w:val="multilevel"/>
    <w:tmpl w:val="484C2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32798"/>
    <w:multiLevelType w:val="multilevel"/>
    <w:tmpl w:val="3B06B2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F7ECF"/>
    <w:multiLevelType w:val="multilevel"/>
    <w:tmpl w:val="5B58C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95497"/>
    <w:multiLevelType w:val="multilevel"/>
    <w:tmpl w:val="DD8E4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46C5F"/>
    <w:multiLevelType w:val="multilevel"/>
    <w:tmpl w:val="8CCCDB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52478"/>
    <w:multiLevelType w:val="multilevel"/>
    <w:tmpl w:val="FF7A94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>
    <w:nsid w:val="433464E1"/>
    <w:multiLevelType w:val="multilevel"/>
    <w:tmpl w:val="D40EC7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35AAB"/>
    <w:multiLevelType w:val="multilevel"/>
    <w:tmpl w:val="20245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D21E6"/>
    <w:multiLevelType w:val="multilevel"/>
    <w:tmpl w:val="FF7A94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4D9465EF"/>
    <w:multiLevelType w:val="multilevel"/>
    <w:tmpl w:val="C12C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C35C6"/>
    <w:multiLevelType w:val="multilevel"/>
    <w:tmpl w:val="FF7A94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583D779D"/>
    <w:multiLevelType w:val="multilevel"/>
    <w:tmpl w:val="44D03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91DC9"/>
    <w:multiLevelType w:val="multilevel"/>
    <w:tmpl w:val="C3CE2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D5492"/>
    <w:multiLevelType w:val="multilevel"/>
    <w:tmpl w:val="6DD4B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A7C80"/>
    <w:multiLevelType w:val="multilevel"/>
    <w:tmpl w:val="37ECE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31ABA"/>
    <w:multiLevelType w:val="multilevel"/>
    <w:tmpl w:val="1A3E3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562B7"/>
    <w:multiLevelType w:val="multilevel"/>
    <w:tmpl w:val="832C9E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7451F"/>
    <w:multiLevelType w:val="multilevel"/>
    <w:tmpl w:val="FAB0D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80BA9"/>
    <w:multiLevelType w:val="multilevel"/>
    <w:tmpl w:val="FF7A94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>
    <w:nsid w:val="742F1126"/>
    <w:multiLevelType w:val="multilevel"/>
    <w:tmpl w:val="3E50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514E3"/>
    <w:multiLevelType w:val="multilevel"/>
    <w:tmpl w:val="DB0AA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00660"/>
    <w:multiLevelType w:val="multilevel"/>
    <w:tmpl w:val="733E7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311B9A"/>
    <w:multiLevelType w:val="multilevel"/>
    <w:tmpl w:val="2412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77EBB"/>
    <w:multiLevelType w:val="multilevel"/>
    <w:tmpl w:val="54D04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95F98"/>
    <w:multiLevelType w:val="multilevel"/>
    <w:tmpl w:val="4F3A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29"/>
  </w:num>
  <w:num w:numId="5">
    <w:abstractNumId w:val="21"/>
  </w:num>
  <w:num w:numId="6">
    <w:abstractNumId w:val="17"/>
  </w:num>
  <w:num w:numId="7">
    <w:abstractNumId w:val="9"/>
  </w:num>
  <w:num w:numId="8">
    <w:abstractNumId w:val="15"/>
  </w:num>
  <w:num w:numId="9">
    <w:abstractNumId w:val="23"/>
  </w:num>
  <w:num w:numId="10">
    <w:abstractNumId w:val="5"/>
  </w:num>
  <w:num w:numId="11">
    <w:abstractNumId w:val="26"/>
  </w:num>
  <w:num w:numId="12">
    <w:abstractNumId w:val="18"/>
  </w:num>
  <w:num w:numId="13">
    <w:abstractNumId w:val="3"/>
  </w:num>
  <w:num w:numId="14">
    <w:abstractNumId w:val="22"/>
  </w:num>
  <w:num w:numId="15">
    <w:abstractNumId w:val="20"/>
  </w:num>
  <w:num w:numId="16">
    <w:abstractNumId w:val="2"/>
  </w:num>
  <w:num w:numId="17">
    <w:abstractNumId w:val="12"/>
  </w:num>
  <w:num w:numId="18">
    <w:abstractNumId w:val="7"/>
  </w:num>
  <w:num w:numId="19">
    <w:abstractNumId w:val="10"/>
  </w:num>
  <w:num w:numId="20">
    <w:abstractNumId w:val="28"/>
  </w:num>
  <w:num w:numId="21">
    <w:abstractNumId w:val="4"/>
  </w:num>
  <w:num w:numId="22">
    <w:abstractNumId w:val="27"/>
  </w:num>
  <w:num w:numId="23">
    <w:abstractNumId w:val="8"/>
  </w:num>
  <w:num w:numId="24">
    <w:abstractNumId w:val="13"/>
  </w:num>
  <w:num w:numId="25">
    <w:abstractNumId w:val="1"/>
  </w:num>
  <w:num w:numId="26">
    <w:abstractNumId w:val="30"/>
  </w:num>
  <w:num w:numId="27">
    <w:abstractNumId w:val="0"/>
  </w:num>
  <w:num w:numId="28">
    <w:abstractNumId w:val="14"/>
  </w:num>
  <w:num w:numId="29">
    <w:abstractNumId w:val="16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81C"/>
    <w:rsid w:val="00067E35"/>
    <w:rsid w:val="000C4987"/>
    <w:rsid w:val="000F6023"/>
    <w:rsid w:val="001B1857"/>
    <w:rsid w:val="001F3593"/>
    <w:rsid w:val="002A6193"/>
    <w:rsid w:val="0046781C"/>
    <w:rsid w:val="004B0434"/>
    <w:rsid w:val="00530ECC"/>
    <w:rsid w:val="008748EF"/>
    <w:rsid w:val="00925F15"/>
    <w:rsid w:val="00BA3089"/>
    <w:rsid w:val="00C0496A"/>
    <w:rsid w:val="00C17C55"/>
    <w:rsid w:val="00CB6B59"/>
    <w:rsid w:val="00CC57E7"/>
    <w:rsid w:val="00CF0C29"/>
    <w:rsid w:val="00D13178"/>
    <w:rsid w:val="00D55B48"/>
    <w:rsid w:val="00DD1043"/>
    <w:rsid w:val="00EA7897"/>
    <w:rsid w:val="00EC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0F6023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0F6023"/>
    <w:pPr>
      <w:widowControl w:val="0"/>
      <w:shd w:val="clear" w:color="auto" w:fill="FFFFFF"/>
      <w:spacing w:before="300" w:after="540" w:line="302" w:lineRule="exact"/>
      <w:jc w:val="center"/>
    </w:pPr>
    <w:rPr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6023"/>
    <w:rPr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F6023"/>
    <w:pPr>
      <w:widowControl w:val="0"/>
      <w:shd w:val="clear" w:color="auto" w:fill="FFFFFF"/>
      <w:spacing w:before="600" w:after="0" w:line="320" w:lineRule="exact"/>
      <w:jc w:val="both"/>
    </w:pPr>
    <w:rPr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0914"/>
    <w:rPr>
      <w:rFonts w:cs="Calibri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F6023"/>
  </w:style>
  <w:style w:type="paragraph" w:styleId="NormalWeb">
    <w:name w:val="Normal (Web)"/>
    <w:basedOn w:val="Normal"/>
    <w:uiPriority w:val="99"/>
    <w:rsid w:val="000F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???????"/>
    <w:uiPriority w:val="99"/>
    <w:rsid w:val="00C0496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  <w:style w:type="table" w:styleId="TableGrid">
    <w:name w:val="Table Grid"/>
    <w:basedOn w:val="TableNormal"/>
    <w:uiPriority w:val="99"/>
    <w:rsid w:val="00874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857"/>
  </w:style>
  <w:style w:type="paragraph" w:styleId="Footer">
    <w:name w:val="footer"/>
    <w:basedOn w:val="Normal"/>
    <w:link w:val="FooterChar"/>
    <w:uiPriority w:val="99"/>
    <w:rsid w:val="001B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857"/>
  </w:style>
  <w:style w:type="character" w:customStyle="1" w:styleId="a0">
    <w:name w:val="Основной текст_"/>
    <w:basedOn w:val="DefaultParagraphFont"/>
    <w:uiPriority w:val="99"/>
    <w:rsid w:val="00EC79E2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906</Words>
  <Characters>5165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dcterms:created xsi:type="dcterms:W3CDTF">2017-11-06T09:04:00Z</dcterms:created>
  <dcterms:modified xsi:type="dcterms:W3CDTF">2017-11-09T10:21:00Z</dcterms:modified>
</cp:coreProperties>
</file>